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My site is located in Spain, Madrid on a corner lot of </w:t>
      </w:r>
      <w:proofErr w:type="spellStart"/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Calle</w:t>
      </w:r>
      <w:proofErr w:type="spellEnd"/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 Mayor </w:t>
      </w:r>
      <w:proofErr w:type="spellStart"/>
      <w:proofErr w:type="gramStart"/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st</w:t>
      </w:r>
      <w:proofErr w:type="spellEnd"/>
      <w:proofErr w:type="gramEnd"/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. The majority of the surrounding buildings are retail stores on the ground floor with apartments situated on top.</w:t>
      </w: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My design proposal focuses on motorcycle hire and purchase, the supply of motorcycle goods a</w:t>
      </w:r>
      <w:r w:rsidR="000F4470" w:rsidRPr="005539B8">
        <w:rPr>
          <w:rFonts w:ascii="Arial" w:hAnsi="Arial" w:cs="Arial"/>
          <w:b/>
          <w:bCs/>
          <w:color w:val="000000"/>
          <w:sz w:val="24"/>
          <w:szCs w:val="24"/>
        </w:rPr>
        <w:t>s well as hospitality services.</w:t>
      </w: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The building design is 5 split floors dividing the numerous services. The ground floor focuses on the hospitality services and the above on the retail and sales facilities.</w:t>
      </w:r>
      <w:r w:rsidR="000F4470"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 The hospitality services include a cafe with an outdoor terrace for consumers. The cafe is for customers who are waiting for their bike to be serviced or even external customers just wanting a coffee.</w:t>
      </w: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My structure contains specific features which enhance the overall design in relation to aesthetics and function. The split levels generate greater ceiling heights and optional views to levels above and below. </w:t>
      </w:r>
      <w:r w:rsidR="000F4470"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These views create excitement and a sense of adventure. </w:t>
      </w: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Wide glazed windows allow sufficient solar access and vertical louvers permit solar control.</w:t>
      </w: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A086B" w:rsidRPr="005539B8" w:rsidRDefault="007A086B" w:rsidP="007A086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Internally </w:t>
      </w:r>
      <w:proofErr w:type="spellStart"/>
      <w:r w:rsidRPr="005539B8">
        <w:rPr>
          <w:rFonts w:ascii="Arial" w:hAnsi="Arial" w:cs="Arial"/>
          <w:b/>
          <w:bCs/>
          <w:color w:val="000000"/>
          <w:sz w:val="24"/>
          <w:szCs w:val="24"/>
        </w:rPr>
        <w:t>i</w:t>
      </w:r>
      <w:proofErr w:type="spellEnd"/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 have created a race track theme which can be identified in the circulation from floor to floor.</w:t>
      </w:r>
      <w:r w:rsidR="005539B8"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 Rather than having a single lift to all floors, stairs located at different points on each floor encourage customers to venture throughout the building and experience the unique structure.</w:t>
      </w: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 This theme combined with the split level </w:t>
      </w:r>
      <w:r w:rsidR="000F4470" w:rsidRPr="005539B8">
        <w:rPr>
          <w:rFonts w:ascii="Arial" w:hAnsi="Arial" w:cs="Arial"/>
          <w:b/>
          <w:bCs/>
          <w:color w:val="000000"/>
          <w:sz w:val="24"/>
          <w:szCs w:val="24"/>
        </w:rPr>
        <w:t>differentiates</w:t>
      </w:r>
      <w:r w:rsidRPr="005539B8">
        <w:rPr>
          <w:rFonts w:ascii="Arial" w:hAnsi="Arial" w:cs="Arial"/>
          <w:b/>
          <w:bCs/>
          <w:color w:val="000000"/>
          <w:sz w:val="24"/>
          <w:szCs w:val="24"/>
        </w:rPr>
        <w:t xml:space="preserve"> from a general flat floor plan as it provides variety when circulating throughout the building as well as creating numerous views which can prove to be exiting and adventurous.</w:t>
      </w:r>
    </w:p>
    <w:p w:rsidR="0003111C" w:rsidRDefault="0003111C"/>
    <w:sectPr w:rsidR="0003111C" w:rsidSect="0015614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086B"/>
    <w:rsid w:val="0003111C"/>
    <w:rsid w:val="000F4470"/>
    <w:rsid w:val="005539B8"/>
    <w:rsid w:val="007A0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1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99BF7-DAD3-475C-9A61-FA013ED12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252</Words>
  <Characters>1319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2009-10-27T03:03:00Z</dcterms:created>
  <dcterms:modified xsi:type="dcterms:W3CDTF">2009-10-27T03:26:00Z</dcterms:modified>
</cp:coreProperties>
</file>