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08D273" w14:textId="79B1992D" w:rsidR="006D7F3A" w:rsidRPr="006D7F3A" w:rsidRDefault="006D7F3A" w:rsidP="006D7F3A">
      <w:pPr>
        <w:pStyle w:val="Default"/>
        <w:rPr>
          <w:sz w:val="28"/>
          <w:szCs w:val="28"/>
        </w:rPr>
      </w:pPr>
      <w:r w:rsidRPr="006D7F3A">
        <w:rPr>
          <w:b/>
          <w:bCs/>
          <w:sz w:val="28"/>
          <w:szCs w:val="28"/>
        </w:rPr>
        <w:t xml:space="preserve">Read me for </w:t>
      </w:r>
    </w:p>
    <w:p w14:paraId="667E62E9" w14:textId="77777777" w:rsidR="006D7F3A" w:rsidRPr="006D7F3A" w:rsidRDefault="006D7F3A" w:rsidP="006D7F3A">
      <w:pPr>
        <w:pStyle w:val="Default"/>
        <w:rPr>
          <w:sz w:val="28"/>
          <w:szCs w:val="28"/>
        </w:rPr>
      </w:pPr>
      <w:r w:rsidRPr="006D7F3A">
        <w:rPr>
          <w:sz w:val="28"/>
          <w:szCs w:val="28"/>
        </w:rPr>
        <w:t xml:space="preserve">Climate Migrants and the Origins of Swahili Society in Eastern Africa </w:t>
      </w:r>
    </w:p>
    <w:p w14:paraId="2EFA5407" w14:textId="77777777" w:rsidR="006D7F3A" w:rsidRPr="006D7F3A" w:rsidRDefault="006D7F3A" w:rsidP="006D7F3A">
      <w:pPr>
        <w:pStyle w:val="Default"/>
        <w:rPr>
          <w:sz w:val="28"/>
          <w:szCs w:val="28"/>
        </w:rPr>
      </w:pPr>
    </w:p>
    <w:p w14:paraId="19A57C62" w14:textId="77777777" w:rsidR="006D7F3A" w:rsidRPr="006D7F3A" w:rsidRDefault="006D7F3A" w:rsidP="006D7F3A">
      <w:pPr>
        <w:pStyle w:val="Default"/>
        <w:rPr>
          <w:sz w:val="13"/>
          <w:szCs w:val="13"/>
          <w:lang w:val="da-DK"/>
        </w:rPr>
      </w:pPr>
      <w:r w:rsidRPr="006D7F3A">
        <w:rPr>
          <w:sz w:val="20"/>
          <w:szCs w:val="20"/>
          <w:lang w:val="da-DK"/>
        </w:rPr>
        <w:t>Ioana A. Dumitru</w:t>
      </w:r>
      <w:r w:rsidRPr="006D7F3A">
        <w:rPr>
          <w:sz w:val="20"/>
          <w:szCs w:val="20"/>
          <w:vertAlign w:val="superscript"/>
          <w:lang w:val="da-DK"/>
        </w:rPr>
        <w:t>1</w:t>
      </w:r>
      <w:r w:rsidRPr="006D7F3A">
        <w:rPr>
          <w:sz w:val="18"/>
          <w:szCs w:val="18"/>
          <w:lang w:val="da-DK"/>
        </w:rPr>
        <w:t>,</w:t>
      </w:r>
      <w:r w:rsidRPr="006D7F3A">
        <w:rPr>
          <w:sz w:val="20"/>
          <w:szCs w:val="20"/>
          <w:vertAlign w:val="superscript"/>
          <w:lang w:val="da-DK"/>
        </w:rPr>
        <w:t>2</w:t>
      </w:r>
      <w:r w:rsidRPr="006D7F3A">
        <w:rPr>
          <w:sz w:val="18"/>
          <w:szCs w:val="18"/>
          <w:lang w:val="da-DK"/>
        </w:rPr>
        <w:t>,</w:t>
      </w:r>
      <w:r w:rsidRPr="006D7F3A">
        <w:rPr>
          <w:sz w:val="20"/>
          <w:szCs w:val="20"/>
          <w:vertAlign w:val="superscript"/>
          <w:lang w:val="da-DK"/>
        </w:rPr>
        <w:t>3</w:t>
      </w:r>
      <w:r w:rsidRPr="006D7F3A">
        <w:rPr>
          <w:sz w:val="20"/>
          <w:szCs w:val="20"/>
          <w:lang w:val="da-DK"/>
        </w:rPr>
        <w:t>, Wolfgang Alders</w:t>
      </w:r>
      <w:r w:rsidRPr="006D7F3A">
        <w:rPr>
          <w:sz w:val="20"/>
          <w:szCs w:val="20"/>
          <w:vertAlign w:val="superscript"/>
          <w:lang w:val="da-DK"/>
        </w:rPr>
        <w:t>4</w:t>
      </w:r>
      <w:r w:rsidRPr="006D7F3A">
        <w:rPr>
          <w:sz w:val="20"/>
          <w:szCs w:val="20"/>
          <w:lang w:val="da-DK"/>
        </w:rPr>
        <w:t>, Søren M. Kristiansen</w:t>
      </w:r>
      <w:r w:rsidRPr="006D7F3A">
        <w:rPr>
          <w:sz w:val="20"/>
          <w:szCs w:val="20"/>
          <w:vertAlign w:val="superscript"/>
          <w:lang w:val="da-DK"/>
        </w:rPr>
        <w:t>2</w:t>
      </w:r>
      <w:r w:rsidRPr="006D7F3A">
        <w:rPr>
          <w:sz w:val="13"/>
          <w:szCs w:val="13"/>
          <w:lang w:val="da-DK"/>
        </w:rPr>
        <w:t>,</w:t>
      </w:r>
      <w:r w:rsidRPr="006D7F3A">
        <w:rPr>
          <w:sz w:val="20"/>
          <w:szCs w:val="20"/>
          <w:vertAlign w:val="superscript"/>
          <w:lang w:val="da-DK"/>
        </w:rPr>
        <w:t>5</w:t>
      </w:r>
      <w:r w:rsidRPr="006D7F3A">
        <w:rPr>
          <w:sz w:val="20"/>
          <w:szCs w:val="20"/>
          <w:lang w:val="da-DK"/>
        </w:rPr>
        <w:t>, Rachel Lupien</w:t>
      </w:r>
      <w:r w:rsidRPr="006D7F3A">
        <w:rPr>
          <w:sz w:val="20"/>
          <w:szCs w:val="20"/>
          <w:vertAlign w:val="superscript"/>
          <w:lang w:val="da-DK"/>
        </w:rPr>
        <w:t>5</w:t>
      </w:r>
      <w:r w:rsidRPr="006D7F3A">
        <w:rPr>
          <w:sz w:val="20"/>
          <w:szCs w:val="20"/>
          <w:lang w:val="da-DK"/>
        </w:rPr>
        <w:t>, Rubina Raja</w:t>
      </w:r>
      <w:r w:rsidRPr="006D7F3A">
        <w:rPr>
          <w:sz w:val="20"/>
          <w:szCs w:val="20"/>
          <w:vertAlign w:val="superscript"/>
          <w:lang w:val="da-DK"/>
        </w:rPr>
        <w:t>2</w:t>
      </w:r>
      <w:r w:rsidRPr="006D7F3A">
        <w:rPr>
          <w:sz w:val="20"/>
          <w:szCs w:val="20"/>
          <w:lang w:val="da-DK"/>
        </w:rPr>
        <w:t>, Søren M. Sindbæk</w:t>
      </w:r>
      <w:r w:rsidRPr="006D7F3A">
        <w:rPr>
          <w:sz w:val="20"/>
          <w:szCs w:val="20"/>
          <w:vertAlign w:val="superscript"/>
          <w:lang w:val="da-DK"/>
        </w:rPr>
        <w:t>2</w:t>
      </w:r>
      <w:r w:rsidRPr="006D7F3A">
        <w:rPr>
          <w:sz w:val="20"/>
          <w:szCs w:val="20"/>
          <w:lang w:val="da-DK"/>
        </w:rPr>
        <w:t>, Jesper Olsen</w:t>
      </w:r>
      <w:r w:rsidRPr="006D7F3A">
        <w:rPr>
          <w:sz w:val="20"/>
          <w:szCs w:val="20"/>
          <w:vertAlign w:val="superscript"/>
          <w:lang w:val="da-DK"/>
        </w:rPr>
        <w:t>2</w:t>
      </w:r>
      <w:r w:rsidRPr="006D7F3A">
        <w:rPr>
          <w:sz w:val="13"/>
          <w:szCs w:val="13"/>
          <w:lang w:val="da-DK"/>
        </w:rPr>
        <w:t>,</w:t>
      </w:r>
      <w:r w:rsidRPr="006D7F3A">
        <w:rPr>
          <w:sz w:val="20"/>
          <w:szCs w:val="20"/>
          <w:vertAlign w:val="superscript"/>
          <w:lang w:val="da-DK"/>
        </w:rPr>
        <w:t>6</w:t>
      </w:r>
      <w:r w:rsidRPr="006D7F3A">
        <w:rPr>
          <w:sz w:val="13"/>
          <w:szCs w:val="13"/>
          <w:lang w:val="da-DK"/>
        </w:rPr>
        <w:t xml:space="preserve"> </w:t>
      </w:r>
    </w:p>
    <w:p w14:paraId="32358AF8" w14:textId="77777777" w:rsidR="006D7F3A" w:rsidRPr="006D7F3A" w:rsidRDefault="006D7F3A" w:rsidP="006D7F3A">
      <w:pPr>
        <w:pStyle w:val="Default"/>
        <w:rPr>
          <w:sz w:val="13"/>
          <w:szCs w:val="13"/>
          <w:lang w:val="da-DK"/>
        </w:rPr>
      </w:pPr>
    </w:p>
    <w:p w14:paraId="5D7A47AB" w14:textId="77777777" w:rsidR="006D7F3A" w:rsidRPr="006D7F3A" w:rsidRDefault="006D7F3A" w:rsidP="006D7F3A">
      <w:pPr>
        <w:pStyle w:val="Default"/>
        <w:rPr>
          <w:sz w:val="13"/>
          <w:szCs w:val="13"/>
          <w:lang w:val="da-DK"/>
        </w:rPr>
      </w:pPr>
    </w:p>
    <w:p w14:paraId="7CA1791D" w14:textId="77777777" w:rsidR="006D7F3A" w:rsidRPr="006D7F3A" w:rsidRDefault="006D7F3A" w:rsidP="006D7F3A">
      <w:pPr>
        <w:pStyle w:val="Default"/>
        <w:rPr>
          <w:sz w:val="20"/>
          <w:szCs w:val="20"/>
        </w:rPr>
      </w:pPr>
      <w:r w:rsidRPr="006D7F3A">
        <w:rPr>
          <w:sz w:val="20"/>
          <w:szCs w:val="20"/>
        </w:rPr>
        <w:t xml:space="preserve">Corresponding author: Ioana A. Dumitru </w:t>
      </w:r>
    </w:p>
    <w:p w14:paraId="59B0529B" w14:textId="28AFCA03" w:rsidR="006D7F3A" w:rsidRPr="006D7F3A" w:rsidRDefault="006D7F3A" w:rsidP="006D7F3A">
      <w:pPr>
        <w:pStyle w:val="Default"/>
        <w:rPr>
          <w:color w:val="0000FF"/>
          <w:sz w:val="20"/>
          <w:szCs w:val="20"/>
        </w:rPr>
      </w:pPr>
      <w:r w:rsidRPr="006D7F3A">
        <w:rPr>
          <w:sz w:val="20"/>
          <w:szCs w:val="20"/>
        </w:rPr>
        <w:t xml:space="preserve">Email: </w:t>
      </w:r>
      <w:hyperlink r:id="rId4" w:history="1">
        <w:r w:rsidRPr="006D7F3A">
          <w:rPr>
            <w:rStyle w:val="Hyperlink"/>
            <w:sz w:val="20"/>
            <w:szCs w:val="20"/>
          </w:rPr>
          <w:t>ioana.dumitru@sydney.edu.au</w:t>
        </w:r>
      </w:hyperlink>
      <w:r w:rsidRPr="006D7F3A">
        <w:rPr>
          <w:color w:val="0000FF"/>
          <w:sz w:val="20"/>
          <w:szCs w:val="20"/>
        </w:rPr>
        <w:t xml:space="preserve"> </w:t>
      </w:r>
    </w:p>
    <w:p w14:paraId="563D389E" w14:textId="77777777" w:rsidR="006D7F3A" w:rsidRPr="006D7F3A" w:rsidRDefault="006D7F3A" w:rsidP="006D7F3A">
      <w:pPr>
        <w:pStyle w:val="Default"/>
        <w:rPr>
          <w:color w:val="0000FF"/>
          <w:sz w:val="20"/>
          <w:szCs w:val="20"/>
        </w:rPr>
      </w:pPr>
    </w:p>
    <w:p w14:paraId="500CC6C4" w14:textId="77777777" w:rsidR="006D7F3A" w:rsidRPr="006D7F3A" w:rsidRDefault="006D7F3A" w:rsidP="006D7F3A">
      <w:pPr>
        <w:pStyle w:val="Default"/>
        <w:rPr>
          <w:color w:val="0000FF"/>
          <w:sz w:val="20"/>
          <w:szCs w:val="20"/>
        </w:rPr>
      </w:pPr>
    </w:p>
    <w:p w14:paraId="5C5DF4ED" w14:textId="4CBD6578" w:rsidR="006D7F3A" w:rsidRDefault="006D7F3A" w:rsidP="006D7F3A">
      <w:pPr>
        <w:pStyle w:val="Default"/>
        <w:rPr>
          <w:b/>
          <w:bCs/>
          <w:sz w:val="20"/>
          <w:szCs w:val="20"/>
        </w:rPr>
      </w:pPr>
      <w:r w:rsidRPr="006D7F3A">
        <w:rPr>
          <w:b/>
          <w:bCs/>
          <w:sz w:val="20"/>
          <w:szCs w:val="20"/>
        </w:rPr>
        <w:t xml:space="preserve">Files included: </w:t>
      </w:r>
    </w:p>
    <w:p w14:paraId="21EFCBD8" w14:textId="77777777" w:rsidR="00FC1B12" w:rsidRPr="006D7F3A" w:rsidRDefault="00FC1B12" w:rsidP="006D7F3A">
      <w:pPr>
        <w:pStyle w:val="Default"/>
        <w:rPr>
          <w:sz w:val="20"/>
          <w:szCs w:val="20"/>
        </w:rPr>
      </w:pPr>
    </w:p>
    <w:p w14:paraId="1B8A022A" w14:textId="52CEFE3E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>Main Manuscript &amp; Supporting information (combined</w:t>
      </w:r>
      <w:r>
        <w:rPr>
          <w:sz w:val="20"/>
          <w:szCs w:val="20"/>
        </w:rPr>
        <w:t xml:space="preserve"> .pdf file</w:t>
      </w:r>
      <w:r w:rsidRPr="006D7F3A">
        <w:rPr>
          <w:sz w:val="20"/>
          <w:szCs w:val="20"/>
        </w:rPr>
        <w:t>)</w:t>
      </w:r>
    </w:p>
    <w:p w14:paraId="0ED5CAE0" w14:textId="77777777" w:rsidR="006D7F3A" w:rsidRPr="006D7F3A" w:rsidRDefault="006D7F3A" w:rsidP="006D7F3A">
      <w:pPr>
        <w:pStyle w:val="Default"/>
        <w:rPr>
          <w:sz w:val="20"/>
          <w:szCs w:val="20"/>
        </w:rPr>
      </w:pPr>
    </w:p>
    <w:p w14:paraId="1417B5E6" w14:textId="77777777" w:rsidR="006D7F3A" w:rsidRPr="006D7F3A" w:rsidRDefault="006D7F3A" w:rsidP="006D7F3A">
      <w:pPr>
        <w:pStyle w:val="Default"/>
        <w:rPr>
          <w:sz w:val="20"/>
          <w:szCs w:val="20"/>
        </w:rPr>
      </w:pPr>
      <w:r w:rsidRPr="006D7F3A">
        <w:rPr>
          <w:b/>
          <w:bCs/>
          <w:sz w:val="20"/>
          <w:szCs w:val="20"/>
        </w:rPr>
        <w:t xml:space="preserve">Other Supplementary Materials for this manuscript include the following: </w:t>
      </w:r>
    </w:p>
    <w:p w14:paraId="6282ABF4" w14:textId="77777777" w:rsidR="00D34640" w:rsidRDefault="00D34640" w:rsidP="006D7F3A">
      <w:pPr>
        <w:pStyle w:val="Default"/>
        <w:ind w:firstLine="720"/>
        <w:rPr>
          <w:sz w:val="20"/>
          <w:szCs w:val="20"/>
        </w:rPr>
      </w:pPr>
    </w:p>
    <w:p w14:paraId="4FDEC8E9" w14:textId="49D3EEF3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S1 – Lake Naivasha (separate file) </w:t>
      </w:r>
    </w:p>
    <w:p w14:paraId="30CE7939" w14:textId="77777777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S2 – Lake Edward (separate file) </w:t>
      </w:r>
    </w:p>
    <w:p w14:paraId="7C0D4CBB" w14:textId="77777777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S3 – Lake Challa (separate file) </w:t>
      </w:r>
    </w:p>
    <w:p w14:paraId="254597A6" w14:textId="77777777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S4 – Lake Tanganyika (separate file) </w:t>
      </w:r>
    </w:p>
    <w:p w14:paraId="79D77C90" w14:textId="77777777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S5 – Lake Victoria (separate file) </w:t>
      </w:r>
    </w:p>
    <w:p w14:paraId="5AD2A888" w14:textId="77777777" w:rsidR="006D7F3A" w:rsidRPr="006D7F3A" w:rsidRDefault="006D7F3A" w:rsidP="006D7F3A">
      <w:pPr>
        <w:pStyle w:val="Default"/>
        <w:ind w:firstLine="720"/>
        <w:rPr>
          <w:sz w:val="20"/>
          <w:szCs w:val="20"/>
        </w:rPr>
      </w:pPr>
      <w:r w:rsidRPr="006D7F3A">
        <w:rPr>
          <w:sz w:val="20"/>
          <w:szCs w:val="20"/>
        </w:rPr>
        <w:t xml:space="preserve">Data S6 – Equatorial Highlands Central East Africa (separate file) </w:t>
      </w:r>
    </w:p>
    <w:p w14:paraId="2A2B3C95" w14:textId="5E984BEF" w:rsidR="006D7F3A" w:rsidRPr="006D7F3A" w:rsidRDefault="006D7F3A" w:rsidP="006D7F3A">
      <w:pPr>
        <w:ind w:firstLine="720"/>
        <w:rPr>
          <w:rFonts w:ascii="Arial" w:hAnsi="Arial" w:cs="Arial"/>
        </w:rPr>
      </w:pPr>
      <w:r w:rsidRPr="006D7F3A">
        <w:rPr>
          <w:rFonts w:ascii="Arial" w:hAnsi="Arial" w:cs="Arial"/>
          <w:sz w:val="20"/>
          <w:szCs w:val="20"/>
        </w:rPr>
        <w:t xml:space="preserve">Data S7 – </w:t>
      </w:r>
      <w:proofErr w:type="spellStart"/>
      <w:r w:rsidRPr="006D7F3A">
        <w:rPr>
          <w:rFonts w:ascii="Arial" w:hAnsi="Arial" w:cs="Arial"/>
          <w:sz w:val="20"/>
          <w:szCs w:val="20"/>
        </w:rPr>
        <w:t>Anjohibe</w:t>
      </w:r>
      <w:proofErr w:type="spellEnd"/>
      <w:r w:rsidRPr="006D7F3A">
        <w:rPr>
          <w:rFonts w:ascii="Arial" w:hAnsi="Arial" w:cs="Arial"/>
          <w:sz w:val="20"/>
          <w:szCs w:val="20"/>
        </w:rPr>
        <w:t xml:space="preserve"> Cave (separate file)</w:t>
      </w:r>
    </w:p>
    <w:sectPr w:rsidR="006D7F3A" w:rsidRPr="006D7F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F3A"/>
    <w:rsid w:val="006C111D"/>
    <w:rsid w:val="006D7F3A"/>
    <w:rsid w:val="008E7D75"/>
    <w:rsid w:val="00D34640"/>
    <w:rsid w:val="00E05E5C"/>
    <w:rsid w:val="00FC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59D94E"/>
  <w15:chartTrackingRefBased/>
  <w15:docId w15:val="{9695FE6F-BE4D-4CE5-8042-A7B21A4A9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D7F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7F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7F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7F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7F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7F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7F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7F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7F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7F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7F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7F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7F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7F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7F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7F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7F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7F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7F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7F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7F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7F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7F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7F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7F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7F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7F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7F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7F3A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6D7F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</w:rPr>
  </w:style>
  <w:style w:type="character" w:styleId="Hyperlink">
    <w:name w:val="Hyperlink"/>
    <w:basedOn w:val="DefaultParagraphFont"/>
    <w:uiPriority w:val="99"/>
    <w:unhideWhenUsed/>
    <w:rsid w:val="006D7F3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D7F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oana.dumitru@sydney.edu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82b3e37e-8171-485d-b10b-38dae7ed14a8}" enabled="0" method="" siteId="{82b3e37e-8171-485d-b10b-38dae7ed14a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102</Words>
  <Characters>634</Characters>
  <Application>Microsoft Office Word</Application>
  <DocSecurity>0</DocSecurity>
  <Lines>24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Sydney</Company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Ioana A Dumitru</dc:creator>
  <cp:keywords/>
  <dc:description/>
  <cp:lastModifiedBy>Ioana A Dumitru</cp:lastModifiedBy>
  <cp:revision>4</cp:revision>
  <dcterms:created xsi:type="dcterms:W3CDTF">2026-02-18T02:07:00Z</dcterms:created>
  <dcterms:modified xsi:type="dcterms:W3CDTF">2026-02-18T02:59:00Z</dcterms:modified>
</cp:coreProperties>
</file>